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D7" w:rsidRDefault="00ED2D82" w:rsidP="00FE6060">
      <w:pPr>
        <w:shd w:val="clear" w:color="auto" w:fill="000000"/>
        <w:ind w:left="14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SANDBROOK SMATHS LONG TERM </w:t>
      </w:r>
      <w:r w:rsidR="00FE6060">
        <w:rPr>
          <w:b/>
          <w:sz w:val="24"/>
        </w:rPr>
        <w:t xml:space="preserve">ASSESSMENT </w:t>
      </w:r>
      <w:r w:rsidR="00AD3D59">
        <w:rPr>
          <w:b/>
          <w:sz w:val="24"/>
        </w:rPr>
        <w:t>PLAN YEAR 5</w:t>
      </w:r>
      <w:r w:rsidR="00BC2CD9">
        <w:rPr>
          <w:b/>
          <w:sz w:val="24"/>
        </w:rPr>
        <w:t>/6</w:t>
      </w:r>
    </w:p>
    <w:tbl>
      <w:tblPr>
        <w:tblStyle w:val="TableGrid"/>
        <w:tblW w:w="10173" w:type="dxa"/>
        <w:tblInd w:w="250" w:type="dxa"/>
        <w:tblLook w:val="04A0" w:firstRow="1" w:lastRow="0" w:firstColumn="1" w:lastColumn="0" w:noHBand="0" w:noVBand="1"/>
      </w:tblPr>
      <w:tblGrid>
        <w:gridCol w:w="1485"/>
        <w:gridCol w:w="1492"/>
        <w:gridCol w:w="3073"/>
        <w:gridCol w:w="1851"/>
        <w:gridCol w:w="2272"/>
      </w:tblGrid>
      <w:tr w:rsidR="00FE302B" w:rsidRPr="00D97C68" w:rsidTr="00DB6EA2">
        <w:tc>
          <w:tcPr>
            <w:tcW w:w="1485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LEARNING CYCLE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9D7299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5 CHAPTER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FB04BA" w:rsidRPr="00FC3EF3" w:rsidTr="00FC3EF3">
        <w:tc>
          <w:tcPr>
            <w:tcW w:w="1485" w:type="dxa"/>
            <w:vMerge w:val="restart"/>
            <w:shd w:val="pct5" w:color="auto" w:fill="auto"/>
          </w:tcPr>
          <w:p w:rsidR="00FB04BA" w:rsidRPr="00E35813" w:rsidRDefault="00FB04BA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2" w:type="dxa"/>
            <w:vMerge w:val="restart"/>
            <w:shd w:val="pct5" w:color="auto" w:fill="auto"/>
          </w:tcPr>
          <w:p w:rsidR="00FB04BA" w:rsidRPr="00E35813" w:rsidRDefault="00FB04BA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to     1 000 000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FB04BA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FB04BA" w:rsidRPr="00F032A9">
              <w:rPr>
                <w:rFonts w:ascii="Calibri" w:hAnsi="Calibri"/>
                <w:sz w:val="20"/>
                <w:szCs w:val="20"/>
              </w:rPr>
              <w:t>1. Read, write, order &amp; compare numbers to at least 1 000 000 and determine the value of each digit.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FB04BA" w:rsidRPr="00FC3EF3" w:rsidRDefault="00FC3EF3" w:rsidP="00D97C68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FB04BA" w:rsidRPr="00FC3EF3" w:rsidRDefault="00FB04BA" w:rsidP="00034BAF">
            <w:pPr>
              <w:rPr>
                <w:b/>
                <w:sz w:val="20"/>
                <w:szCs w:val="20"/>
              </w:rPr>
            </w:pPr>
          </w:p>
        </w:tc>
      </w:tr>
      <w:tr w:rsidR="00FB04BA" w:rsidRPr="00FC3EF3" w:rsidTr="00FC3EF3">
        <w:tc>
          <w:tcPr>
            <w:tcW w:w="1485" w:type="dxa"/>
            <w:vMerge/>
            <w:shd w:val="pct5" w:color="auto" w:fill="auto"/>
          </w:tcPr>
          <w:p w:rsidR="00FB04BA" w:rsidRPr="00E35813" w:rsidRDefault="00FB04BA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5" w:color="auto" w:fill="auto"/>
          </w:tcPr>
          <w:p w:rsidR="00FB04BA" w:rsidRDefault="00FB04BA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FB04BA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FB04BA" w:rsidRPr="00F032A9">
              <w:rPr>
                <w:rFonts w:ascii="Calibri" w:hAnsi="Calibri"/>
                <w:sz w:val="20"/>
                <w:szCs w:val="20"/>
              </w:rPr>
              <w:t>2. Count forwards or backwards in steps of powers of 10 for any given number up to 1 000 000.  Round any number up to 1 000 000 to the nearest 10, 100, 1000, 10 000 and 100 000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FB04BA" w:rsidRPr="00FC3EF3" w:rsidRDefault="00FB04BA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04BA" w:rsidRPr="00FC3EF3" w:rsidRDefault="00FB04BA" w:rsidP="00D97C68">
            <w:pPr>
              <w:rPr>
                <w:b/>
                <w:sz w:val="20"/>
                <w:szCs w:val="20"/>
              </w:rPr>
            </w:pPr>
          </w:p>
        </w:tc>
      </w:tr>
      <w:tr w:rsidR="00FB04BA" w:rsidRPr="00FC3EF3" w:rsidTr="00FC3EF3">
        <w:tc>
          <w:tcPr>
            <w:tcW w:w="1485" w:type="dxa"/>
            <w:vMerge/>
            <w:shd w:val="pct5" w:color="auto" w:fill="auto"/>
          </w:tcPr>
          <w:p w:rsidR="00FB04BA" w:rsidRPr="00E35813" w:rsidRDefault="00FB04BA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FB04BA" w:rsidRDefault="00FB04BA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FB04BA" w:rsidRPr="00625509" w:rsidRDefault="00AC7F48" w:rsidP="008F3A7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FC3EF3" w:rsidRPr="00F032A9">
              <w:rPr>
                <w:rFonts w:ascii="Calibri" w:hAnsi="Calibri"/>
                <w:sz w:val="20"/>
                <w:szCs w:val="20"/>
              </w:rPr>
              <w:t>6. Use rounding to check answers to calculations and levels of accuracy.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FB04BA" w:rsidRPr="00FC3EF3" w:rsidRDefault="00FB04BA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04BA" w:rsidRPr="00FC3EF3" w:rsidRDefault="00FB04BA" w:rsidP="00D97C68">
            <w:pPr>
              <w:rPr>
                <w:b/>
                <w:sz w:val="20"/>
                <w:szCs w:val="20"/>
              </w:rPr>
            </w:pPr>
          </w:p>
        </w:tc>
      </w:tr>
      <w:tr w:rsidR="00FB04BA" w:rsidRPr="00FC3EF3" w:rsidTr="00FC3EF3">
        <w:tc>
          <w:tcPr>
            <w:tcW w:w="1485" w:type="dxa"/>
            <w:vMerge/>
            <w:shd w:val="pct5" w:color="auto" w:fill="auto"/>
          </w:tcPr>
          <w:p w:rsidR="00FB04BA" w:rsidRPr="00E35813" w:rsidRDefault="00FB04BA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5" w:color="auto" w:fill="auto"/>
          </w:tcPr>
          <w:p w:rsidR="00FB04BA" w:rsidRPr="00E35813" w:rsidRDefault="00FB04BA" w:rsidP="00602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Numbers: Addition and Subtraction</w:t>
            </w:r>
          </w:p>
        </w:tc>
        <w:tc>
          <w:tcPr>
            <w:tcW w:w="3073" w:type="dxa"/>
          </w:tcPr>
          <w:p w:rsidR="00FB04BA" w:rsidRDefault="00AC7F48" w:rsidP="00FB04BA">
            <w:r>
              <w:rPr>
                <w:rFonts w:ascii="Calibri" w:hAnsi="Calibri"/>
                <w:sz w:val="20"/>
                <w:szCs w:val="20"/>
              </w:rPr>
              <w:t>5.</w:t>
            </w:r>
            <w:r w:rsidR="00FB04BA" w:rsidRPr="00F032A9">
              <w:rPr>
                <w:rFonts w:ascii="Calibri" w:hAnsi="Calibri"/>
                <w:sz w:val="20"/>
                <w:szCs w:val="20"/>
              </w:rPr>
              <w:t>2. Count forwards or backwards in steps of powers of 10 for any given number up to 1 000 000.  Round any number up to 1 000 000 to the nearest 10, 100, 1000, 10 000 and 100 000</w:t>
            </w:r>
          </w:p>
          <w:p w:rsidR="00FB04BA" w:rsidRPr="00625509" w:rsidRDefault="00FB04BA" w:rsidP="00FB04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shd w:val="pct25" w:color="auto" w:fill="auto"/>
          </w:tcPr>
          <w:p w:rsidR="00FB04BA" w:rsidRPr="00FC3EF3" w:rsidRDefault="00FC3EF3" w:rsidP="00602A17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2272" w:type="dxa"/>
            <w:vMerge/>
          </w:tcPr>
          <w:p w:rsidR="00FB04BA" w:rsidRPr="00FC3EF3" w:rsidRDefault="00FB04BA" w:rsidP="00034BAF">
            <w:pPr>
              <w:rPr>
                <w:b/>
                <w:sz w:val="20"/>
                <w:szCs w:val="20"/>
              </w:rPr>
            </w:pPr>
          </w:p>
        </w:tc>
      </w:tr>
      <w:tr w:rsidR="00FB04BA" w:rsidRPr="00FC3EF3" w:rsidTr="00FC3EF3">
        <w:tc>
          <w:tcPr>
            <w:tcW w:w="1485" w:type="dxa"/>
            <w:vMerge/>
            <w:shd w:val="pct5" w:color="auto" w:fill="auto"/>
          </w:tcPr>
          <w:p w:rsidR="00FB04BA" w:rsidRPr="00E35813" w:rsidRDefault="00FB04BA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5" w:color="auto" w:fill="auto"/>
          </w:tcPr>
          <w:p w:rsidR="00FB04BA" w:rsidRPr="00E35813" w:rsidRDefault="00FB04BA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FB04BA" w:rsidRDefault="00AC7F48" w:rsidP="00FB04BA">
            <w:r>
              <w:rPr>
                <w:rFonts w:ascii="Calibri" w:hAnsi="Calibri"/>
                <w:sz w:val="20"/>
                <w:szCs w:val="20"/>
              </w:rPr>
              <w:t>5.</w:t>
            </w:r>
            <w:r w:rsidR="00FB04BA" w:rsidRPr="00F032A9">
              <w:rPr>
                <w:rFonts w:ascii="Calibri" w:hAnsi="Calibri"/>
                <w:sz w:val="20"/>
                <w:szCs w:val="20"/>
              </w:rPr>
              <w:t>5. Add and subtract whole numbers with more than 4 digits, including using formal written methods (columnar addition and subtraction).</w:t>
            </w:r>
          </w:p>
          <w:p w:rsidR="00FB04BA" w:rsidRPr="00625509" w:rsidRDefault="00FB04BA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shd w:val="pct25" w:color="auto" w:fill="auto"/>
          </w:tcPr>
          <w:p w:rsidR="00FB04BA" w:rsidRPr="00FC3EF3" w:rsidRDefault="00FC3EF3" w:rsidP="00602A17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2272" w:type="dxa"/>
            <w:vMerge/>
          </w:tcPr>
          <w:p w:rsidR="00FB04BA" w:rsidRPr="00FC3EF3" w:rsidRDefault="00FB04BA" w:rsidP="00602A17">
            <w:pPr>
              <w:rPr>
                <w:b/>
                <w:sz w:val="20"/>
                <w:szCs w:val="20"/>
              </w:rPr>
            </w:pPr>
          </w:p>
        </w:tc>
      </w:tr>
      <w:tr w:rsidR="00FB04BA" w:rsidRPr="00FC3EF3" w:rsidTr="00FC3EF3">
        <w:tc>
          <w:tcPr>
            <w:tcW w:w="1485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FB04BA" w:rsidRPr="00E35813" w:rsidRDefault="00FB04BA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FB04BA" w:rsidRPr="00E35813" w:rsidRDefault="00FB04BA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FB04BA" w:rsidRPr="0062550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FC3EF3" w:rsidRPr="00F032A9">
              <w:rPr>
                <w:rFonts w:ascii="Calibri" w:hAnsi="Calibri"/>
                <w:sz w:val="20"/>
                <w:szCs w:val="20"/>
              </w:rPr>
              <w:t>6. Add and subtract numbers mentally with increasingly large numbers.  Use rounding to check answers to calculations and levels of accuracy.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FB04BA" w:rsidRPr="00FC3EF3" w:rsidRDefault="00FC3EF3" w:rsidP="00602A17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2272" w:type="dxa"/>
          </w:tcPr>
          <w:p w:rsidR="008F3A7B" w:rsidRDefault="008F3A7B" w:rsidP="008F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5B </w:t>
            </w:r>
          </w:p>
          <w:p w:rsidR="008F3A7B" w:rsidRDefault="008F3A7B" w:rsidP="008F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4 bullet points</w:t>
            </w:r>
          </w:p>
          <w:p w:rsidR="00FB04BA" w:rsidRPr="00FC3EF3" w:rsidRDefault="00FB04BA" w:rsidP="00517820">
            <w:pPr>
              <w:rPr>
                <w:b/>
                <w:sz w:val="20"/>
                <w:szCs w:val="20"/>
              </w:rPr>
            </w:pPr>
          </w:p>
        </w:tc>
      </w:tr>
      <w:tr w:rsidR="001272E2" w:rsidRPr="00FC3EF3" w:rsidTr="00FC3EF3">
        <w:tc>
          <w:tcPr>
            <w:tcW w:w="1485" w:type="dxa"/>
            <w:vMerge w:val="restart"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vMerge w:val="restart"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Numbers: Multiplication and Division</w:t>
            </w:r>
          </w:p>
        </w:tc>
        <w:tc>
          <w:tcPr>
            <w:tcW w:w="3073" w:type="dxa"/>
          </w:tcPr>
          <w:p w:rsidR="001272E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1272E2" w:rsidRPr="00F032A9">
              <w:rPr>
                <w:rFonts w:ascii="Calibri" w:hAnsi="Calibri"/>
                <w:sz w:val="20"/>
                <w:szCs w:val="20"/>
              </w:rPr>
              <w:t>8. Identify multiples and factors, including finding all factor pairs of a number, and common factors of two numbers.</w:t>
            </w:r>
          </w:p>
        </w:tc>
        <w:tc>
          <w:tcPr>
            <w:tcW w:w="1851" w:type="dxa"/>
            <w:shd w:val="pct25" w:color="auto" w:fill="auto"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5.8</w:t>
            </w:r>
          </w:p>
        </w:tc>
        <w:tc>
          <w:tcPr>
            <w:tcW w:w="2272" w:type="dxa"/>
            <w:vMerge w:val="restart"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</w:p>
        </w:tc>
      </w:tr>
      <w:tr w:rsidR="001272E2" w:rsidRPr="00FC3EF3" w:rsidTr="00FC3EF3">
        <w:tc>
          <w:tcPr>
            <w:tcW w:w="1485" w:type="dxa"/>
            <w:vMerge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1272E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1272E2" w:rsidRPr="00F032A9">
              <w:rPr>
                <w:rFonts w:ascii="Calibri" w:hAnsi="Calibri"/>
                <w:sz w:val="20"/>
                <w:szCs w:val="20"/>
              </w:rPr>
              <w:t xml:space="preserve">9. Know and use the vocabulary of prime numbers, prime factors and composite (non-prime) numbers.  Establish whether a number up to 100 is </w:t>
            </w:r>
            <w:proofErr w:type="gramStart"/>
            <w:r w:rsidR="001272E2" w:rsidRPr="00F032A9">
              <w:rPr>
                <w:rFonts w:ascii="Calibri" w:hAnsi="Calibri"/>
                <w:sz w:val="20"/>
                <w:szCs w:val="20"/>
              </w:rPr>
              <w:t>prime</w:t>
            </w:r>
            <w:proofErr w:type="gramEnd"/>
            <w:r w:rsidR="001272E2" w:rsidRPr="00F032A9">
              <w:rPr>
                <w:rFonts w:ascii="Calibri" w:hAnsi="Calibri"/>
                <w:sz w:val="20"/>
                <w:szCs w:val="20"/>
              </w:rPr>
              <w:t xml:space="preserve"> and recall prime numbers up to 19.</w:t>
            </w:r>
          </w:p>
        </w:tc>
        <w:tc>
          <w:tcPr>
            <w:tcW w:w="1851" w:type="dxa"/>
            <w:shd w:val="pct25" w:color="auto" w:fill="auto"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2272" w:type="dxa"/>
            <w:vMerge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</w:p>
        </w:tc>
      </w:tr>
      <w:tr w:rsidR="001272E2" w:rsidRPr="00FC3EF3" w:rsidTr="00FC3EF3">
        <w:tc>
          <w:tcPr>
            <w:tcW w:w="1485" w:type="dxa"/>
            <w:vMerge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1272E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1272E2" w:rsidRPr="00F032A9">
              <w:rPr>
                <w:rFonts w:ascii="Calibri" w:hAnsi="Calibri"/>
                <w:sz w:val="20"/>
                <w:szCs w:val="20"/>
              </w:rPr>
              <w:t>10. Multiply numbers up to 4 digits by a 1- or 2-digit number using a formal written method.  Divide numbers up to 4 digits by a 1-digit number using the formal written method of short division.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5.10</w:t>
            </w:r>
          </w:p>
        </w:tc>
        <w:tc>
          <w:tcPr>
            <w:tcW w:w="2272" w:type="dxa"/>
            <w:vMerge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</w:p>
        </w:tc>
      </w:tr>
      <w:tr w:rsidR="001272E2" w:rsidRPr="00FC3EF3" w:rsidTr="00FC3EF3">
        <w:tc>
          <w:tcPr>
            <w:tcW w:w="1485" w:type="dxa"/>
            <w:vMerge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1272E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1272E2" w:rsidRPr="00F032A9">
              <w:rPr>
                <w:rFonts w:ascii="Calibri" w:hAnsi="Calibri"/>
                <w:sz w:val="20"/>
                <w:szCs w:val="20"/>
              </w:rPr>
              <w:t>11. Multiply and divide whole numbers and those involving decimals by 10, 100 and 1000.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5.11</w:t>
            </w:r>
          </w:p>
        </w:tc>
        <w:tc>
          <w:tcPr>
            <w:tcW w:w="2272" w:type="dxa"/>
            <w:vMerge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</w:p>
        </w:tc>
      </w:tr>
      <w:tr w:rsidR="001272E2" w:rsidRPr="00FC3EF3" w:rsidTr="007C5AD2">
        <w:tc>
          <w:tcPr>
            <w:tcW w:w="1485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1272E2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1272E2" w:rsidRPr="00F032A9">
              <w:rPr>
                <w:rFonts w:ascii="Calibri" w:hAnsi="Calibri"/>
                <w:sz w:val="20"/>
                <w:szCs w:val="20"/>
              </w:rPr>
              <w:t>12. Recognise and use square numbers and cube numbers, and the notation for squared and cubed.</w:t>
            </w:r>
          </w:p>
          <w:p w:rsidR="007C5AD2" w:rsidRDefault="007C5AD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C5AD2" w:rsidRDefault="007C5AD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C5AD2" w:rsidRDefault="007C5AD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C5AD2" w:rsidRDefault="007C5AD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C5AD2" w:rsidRPr="00F032A9" w:rsidRDefault="007C5AD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5.12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7C5AD2">
        <w:tc>
          <w:tcPr>
            <w:tcW w:w="1485" w:type="dxa"/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492" w:type="dxa"/>
            <w:shd w:val="pct25" w:color="auto" w:fill="auto"/>
          </w:tcPr>
          <w:p w:rsidR="007C5AD2" w:rsidRPr="00E35813" w:rsidRDefault="009D7299" w:rsidP="003E2D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5 CHAPTER</w:t>
            </w:r>
          </w:p>
        </w:tc>
        <w:tc>
          <w:tcPr>
            <w:tcW w:w="3073" w:type="dxa"/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7C5AD2" w:rsidRPr="00FC3EF3" w:rsidTr="00884FD2">
        <w:trPr>
          <w:trHeight w:val="1006"/>
        </w:trPr>
        <w:tc>
          <w:tcPr>
            <w:tcW w:w="1485" w:type="dxa"/>
            <w:vMerge w:val="restart"/>
            <w:shd w:val="pct10" w:color="auto" w:fill="auto"/>
          </w:tcPr>
          <w:p w:rsidR="007C5AD2" w:rsidRPr="00E35813" w:rsidRDefault="007C5AD2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shd w:val="pct10" w:color="auto" w:fill="auto"/>
          </w:tcPr>
          <w:p w:rsidR="007C5AD2" w:rsidRPr="00E35813" w:rsidRDefault="007C5AD2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Numbers: Word Problems</w:t>
            </w:r>
          </w:p>
        </w:tc>
        <w:tc>
          <w:tcPr>
            <w:tcW w:w="3073" w:type="dxa"/>
          </w:tcPr>
          <w:p w:rsidR="007C5AD2" w:rsidRPr="0062550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7. Solve addition and subtraction multi-step problems in contexts, deciding which operations and methods to use and why.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2272" w:type="dxa"/>
            <w:vMerge w:val="restart"/>
          </w:tcPr>
          <w:p w:rsidR="007C5AD2" w:rsidRPr="00FC3EF3" w:rsidRDefault="007C5AD2" w:rsidP="007F3CFB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301C6E">
        <w:tc>
          <w:tcPr>
            <w:tcW w:w="1485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Graphs</w:t>
            </w:r>
          </w:p>
        </w:tc>
        <w:tc>
          <w:tcPr>
            <w:tcW w:w="3073" w:type="dxa"/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29. Solve comparison, sum and difference problems using information presented in a line graph.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5.29</w:t>
            </w:r>
          </w:p>
        </w:tc>
        <w:tc>
          <w:tcPr>
            <w:tcW w:w="2272" w:type="dxa"/>
            <w:vMerge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301C6E">
        <w:tc>
          <w:tcPr>
            <w:tcW w:w="1485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30. Complete, read and interpret information in tables, including timetables.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5D</w:t>
            </w:r>
          </w:p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12 bullet points</w:t>
            </w:r>
          </w:p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</w:t>
            </w:r>
          </w:p>
        </w:tc>
        <w:tc>
          <w:tcPr>
            <w:tcW w:w="3073" w:type="dxa"/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13. Compare and order fractions whose denominators are all multiples of the same number.  Add and subtract fractions with the same denominator and multiples of the same number.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5.13</w:t>
            </w:r>
          </w:p>
        </w:tc>
        <w:tc>
          <w:tcPr>
            <w:tcW w:w="2272" w:type="dxa"/>
            <w:vMerge w:val="restart"/>
            <w:tcBorders>
              <w:top w:val="nil"/>
            </w:tcBorders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14. Identify, name and write equivalent fractions of a given fraction, represented visually, including tenths and hundredths.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5.14</w:t>
            </w:r>
          </w:p>
        </w:tc>
        <w:tc>
          <w:tcPr>
            <w:tcW w:w="2272" w:type="dxa"/>
            <w:vMerge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15. Recognise mixed numbers and improper fractions and convert from one form to the other and write mathematical statements &gt; 1 as a mixed number.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5.15</w:t>
            </w:r>
          </w:p>
        </w:tc>
        <w:tc>
          <w:tcPr>
            <w:tcW w:w="2272" w:type="dxa"/>
            <w:vMerge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rPr>
          <w:trHeight w:val="1485"/>
        </w:trPr>
        <w:tc>
          <w:tcPr>
            <w:tcW w:w="1485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16. Multiply proper fractions and mixed numbers by whole numbers, supported by materials and diagrams.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5.16</w:t>
            </w:r>
          </w:p>
        </w:tc>
        <w:tc>
          <w:tcPr>
            <w:tcW w:w="2272" w:type="dxa"/>
            <w:vMerge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rPr>
          <w:trHeight w:val="1485"/>
        </w:trPr>
        <w:tc>
          <w:tcPr>
            <w:tcW w:w="1485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C5AD2" w:rsidRPr="00F032A9" w:rsidRDefault="00AC7F48" w:rsidP="00FC3EF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17. Read and write decimal numbers as fractions (e.g. 0.72 = ⁷²∕₁₀₀).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Decimals</w:t>
            </w:r>
          </w:p>
        </w:tc>
        <w:tc>
          <w:tcPr>
            <w:tcW w:w="3073" w:type="dxa"/>
          </w:tcPr>
          <w:p w:rsidR="007C5AD2" w:rsidRPr="00E35813" w:rsidRDefault="00AC7F48" w:rsidP="009D2904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17. Round decimals with two decimal places to the nearest whole number and to one decimal place.  Read and write decimal numbers as fractions (e.g. 0.72 = ⁷²∕₁₀₀).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5.17</w:t>
            </w:r>
          </w:p>
        </w:tc>
        <w:tc>
          <w:tcPr>
            <w:tcW w:w="2272" w:type="dxa"/>
            <w:vMerge/>
          </w:tcPr>
          <w:p w:rsidR="007C5AD2" w:rsidRPr="00FC3EF3" w:rsidRDefault="007C5AD2" w:rsidP="00034BA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7C5AD2" w:rsidRPr="00E35813" w:rsidRDefault="00AC7F48" w:rsidP="003B0E2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18. Read, write, order and compare numbers with up to three decimal places.  Solve problems involving number up to three decimal places.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5.18</w:t>
            </w:r>
          </w:p>
        </w:tc>
        <w:tc>
          <w:tcPr>
            <w:tcW w:w="2272" w:type="dxa"/>
          </w:tcPr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</w:t>
            </w:r>
          </w:p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18 bullet points</w:t>
            </w:r>
          </w:p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8F3A7B">
        <w:tc>
          <w:tcPr>
            <w:tcW w:w="1485" w:type="dxa"/>
            <w:vMerge w:val="restart"/>
            <w:shd w:val="pct15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shd w:val="pct15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Percentages</w:t>
            </w:r>
          </w:p>
        </w:tc>
        <w:tc>
          <w:tcPr>
            <w:tcW w:w="3073" w:type="dxa"/>
            <w:shd w:val="clear" w:color="auto" w:fill="auto"/>
          </w:tcPr>
          <w:p w:rsidR="007C5AD2" w:rsidRPr="00E35813" w:rsidRDefault="00AC7F48" w:rsidP="009D2904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 xml:space="preserve">19. Write percentages as a fraction.  Solve problems which require knowing percentage and decimal equivalents of ⅟₂, ⅟₄, ⅟₅, ⅖, </w:t>
            </w:r>
            <w:proofErr w:type="gramStart"/>
            <w:r w:rsidR="007C5AD2" w:rsidRPr="00F032A9">
              <w:rPr>
                <w:rFonts w:ascii="Calibri" w:hAnsi="Calibri"/>
                <w:sz w:val="20"/>
                <w:szCs w:val="20"/>
              </w:rPr>
              <w:t xml:space="preserve">⅘ </w:t>
            </w:r>
            <w:r w:rsidR="007C5AD2" w:rsidRPr="00F032A9">
              <w:rPr>
                <w:rFonts w:ascii="Calibri" w:hAnsi="Calibri"/>
                <w:position w:val="-8"/>
                <w:sz w:val="20"/>
                <w:szCs w:val="20"/>
                <w:vertAlign w:val="subscript"/>
              </w:rPr>
              <w:t xml:space="preserve"> 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and</w:t>
            </w:r>
            <w:proofErr w:type="gramEnd"/>
            <w:r w:rsidR="007C5AD2" w:rsidRPr="00F032A9">
              <w:rPr>
                <w:rFonts w:ascii="Calibri" w:hAnsi="Calibri"/>
                <w:sz w:val="20"/>
                <w:szCs w:val="20"/>
              </w:rPr>
              <w:t xml:space="preserve"> those with a denominator of a multiple of 10 or 25.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5.19</w:t>
            </w:r>
          </w:p>
        </w:tc>
        <w:tc>
          <w:tcPr>
            <w:tcW w:w="2272" w:type="dxa"/>
            <w:vMerge w:val="restart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7C5AD2">
        <w:tc>
          <w:tcPr>
            <w:tcW w:w="148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pct15" w:color="auto" w:fill="auto"/>
          </w:tcPr>
          <w:p w:rsidR="007C5AD2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Geometry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7C5AD2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24. Identify 3D shapes, including cubes and other cuboids, from 2D representations.</w:t>
            </w:r>
          </w:p>
          <w:p w:rsidR="007C5AD2" w:rsidRPr="00F032A9" w:rsidRDefault="007C5AD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5.24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7C5AD2">
        <w:tc>
          <w:tcPr>
            <w:tcW w:w="1485" w:type="dxa"/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492" w:type="dxa"/>
            <w:shd w:val="pct25" w:color="auto" w:fill="auto"/>
          </w:tcPr>
          <w:p w:rsidR="007C5AD2" w:rsidRPr="00E35813" w:rsidRDefault="009D7299" w:rsidP="003E2D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5 CHAPTER</w:t>
            </w:r>
          </w:p>
        </w:tc>
        <w:tc>
          <w:tcPr>
            <w:tcW w:w="3073" w:type="dxa"/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7C5AD2" w:rsidRPr="00FC3EF3" w:rsidTr="00FC3EF3">
        <w:tc>
          <w:tcPr>
            <w:tcW w:w="1485" w:type="dxa"/>
            <w:vMerge w:val="restart"/>
            <w:shd w:val="pct15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vMerge w:val="restart"/>
            <w:shd w:val="pct15" w:color="auto" w:fill="auto"/>
          </w:tcPr>
          <w:p w:rsidR="007C5AD2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Geometry</w:t>
            </w:r>
          </w:p>
        </w:tc>
        <w:tc>
          <w:tcPr>
            <w:tcW w:w="3073" w:type="dxa"/>
            <w:shd w:val="clear" w:color="auto" w:fill="auto"/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25. Know angles are measured in degrees: estimate and compare acute, obtuse and reflex angles.  Draw given angles, and measure them in degrees.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5.25</w:t>
            </w:r>
          </w:p>
        </w:tc>
        <w:tc>
          <w:tcPr>
            <w:tcW w:w="2272" w:type="dxa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shd w:val="pct15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5" w:color="auto" w:fill="auto"/>
          </w:tcPr>
          <w:p w:rsidR="007C5AD2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26. Identify: angles at a point and one whole turn (total 360⁰); angles at a point on a straight line and ½ a turn (total 180⁰); other multiples of 90⁰.</w:t>
            </w:r>
            <w:r w:rsidR="007C5AD2" w:rsidRPr="00F032A9">
              <w:rPr>
                <w:rFonts w:ascii="Calibri" w:hAnsi="Calibri"/>
                <w:position w:val="8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5.26</w:t>
            </w:r>
          </w:p>
        </w:tc>
        <w:tc>
          <w:tcPr>
            <w:tcW w:w="2272" w:type="dxa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7C5AD2" w:rsidRPr="00E35813" w:rsidRDefault="007C5AD2" w:rsidP="0008545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7C5AD2" w:rsidRPr="00E35813" w:rsidRDefault="007C5AD2" w:rsidP="0008545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7C5AD2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27. Use the properties of rectangles to deduce related facts and find missing lengths and angles.</w:t>
            </w:r>
          </w:p>
          <w:p w:rsidR="007C5AD2" w:rsidRPr="00F032A9" w:rsidRDefault="007C5AD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7C5AD2" w:rsidRPr="00FC3EF3" w:rsidRDefault="007C5AD2" w:rsidP="0008545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5.27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</w:t>
            </w:r>
          </w:p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23 bullet points</w:t>
            </w:r>
          </w:p>
          <w:p w:rsidR="007C5AD2" w:rsidRPr="00FC3EF3" w:rsidRDefault="007C5AD2" w:rsidP="0008545B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rPr>
          <w:trHeight w:val="1719"/>
        </w:trPr>
        <w:tc>
          <w:tcPr>
            <w:tcW w:w="1485" w:type="dxa"/>
            <w:vMerge w:val="restart"/>
            <w:shd w:val="pct20" w:color="auto" w:fill="auto"/>
          </w:tcPr>
          <w:p w:rsidR="007C5AD2" w:rsidRPr="00E35813" w:rsidRDefault="007C5AD2" w:rsidP="00A07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2" w:type="dxa"/>
            <w:shd w:val="pct20" w:color="auto" w:fill="auto"/>
          </w:tcPr>
          <w:p w:rsidR="007C5AD2" w:rsidRPr="00E35813" w:rsidRDefault="007C5AD2" w:rsidP="00A07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and Movement</w:t>
            </w:r>
          </w:p>
        </w:tc>
        <w:tc>
          <w:tcPr>
            <w:tcW w:w="3073" w:type="dxa"/>
          </w:tcPr>
          <w:p w:rsidR="007C5AD2" w:rsidRPr="00E35813" w:rsidRDefault="00AC7F48" w:rsidP="00A07B96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28. Identify, describe and represent the position of a shape following a reflection or translation, using the appropriate language, and know that the shape has not changed.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A07B96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5.28</w:t>
            </w:r>
          </w:p>
        </w:tc>
        <w:tc>
          <w:tcPr>
            <w:tcW w:w="2272" w:type="dxa"/>
            <w:shd w:val="clear" w:color="auto" w:fill="auto"/>
          </w:tcPr>
          <w:p w:rsidR="007C5AD2" w:rsidRPr="00FC3EF3" w:rsidRDefault="007C5AD2" w:rsidP="00A07B96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341F4">
        <w:tc>
          <w:tcPr>
            <w:tcW w:w="1485" w:type="dxa"/>
            <w:vMerge/>
            <w:shd w:val="pct20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20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Measurements</w:t>
            </w:r>
          </w:p>
        </w:tc>
        <w:tc>
          <w:tcPr>
            <w:tcW w:w="3073" w:type="dxa"/>
          </w:tcPr>
          <w:p w:rsidR="007C5AD2" w:rsidRPr="00E35813" w:rsidRDefault="00AC7F48" w:rsidP="006749A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20. Convert between different units of metric measure (e.g. km &amp; m; cm &amp; m; cm &amp; mm; g &amp; kg; l &amp; ml). Use approx. equivalences between metric and imperial units (e.g. inches, pounds &amp; pints).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7C5AD2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C5AD2" w:rsidRPr="00E35813" w:rsidRDefault="00AC7F48" w:rsidP="006749A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 xml:space="preserve">23. Solve </w:t>
            </w:r>
            <w:proofErr w:type="spellStart"/>
            <w:r w:rsidR="007C5AD2" w:rsidRPr="00F032A9">
              <w:rPr>
                <w:rFonts w:ascii="Calibri" w:hAnsi="Calibri"/>
                <w:sz w:val="20"/>
                <w:szCs w:val="20"/>
              </w:rPr>
              <w:t>probs</w:t>
            </w:r>
            <w:proofErr w:type="spellEnd"/>
            <w:r w:rsidR="007C5AD2" w:rsidRPr="00F032A9">
              <w:rPr>
                <w:rFonts w:ascii="Calibri" w:hAnsi="Calibri"/>
                <w:sz w:val="20"/>
                <w:szCs w:val="20"/>
              </w:rPr>
              <w:t xml:space="preserve"> involving converting between units of time.  Use all four operations to solve </w:t>
            </w:r>
            <w:proofErr w:type="spellStart"/>
            <w:r w:rsidR="007C5AD2" w:rsidRPr="00F032A9">
              <w:rPr>
                <w:rFonts w:ascii="Calibri" w:hAnsi="Calibri"/>
                <w:sz w:val="20"/>
                <w:szCs w:val="20"/>
              </w:rPr>
              <w:t>probs</w:t>
            </w:r>
            <w:proofErr w:type="spellEnd"/>
            <w:r w:rsidR="007C5AD2" w:rsidRPr="00F032A9">
              <w:rPr>
                <w:rFonts w:ascii="Calibri" w:hAnsi="Calibri"/>
                <w:sz w:val="20"/>
                <w:szCs w:val="20"/>
              </w:rPr>
              <w:t xml:space="preserve"> involving measure (e.g. length, mass, volume, money) using decimal notation including scaling.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5.23</w:t>
            </w:r>
          </w:p>
        </w:tc>
        <w:tc>
          <w:tcPr>
            <w:tcW w:w="2272" w:type="dxa"/>
            <w:shd w:val="clear" w:color="auto" w:fill="auto"/>
          </w:tcPr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25 bullet points</w:t>
            </w:r>
          </w:p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rPr>
          <w:trHeight w:val="1709"/>
        </w:trPr>
        <w:tc>
          <w:tcPr>
            <w:tcW w:w="1485" w:type="dxa"/>
            <w:vMerge w:val="restart"/>
            <w:shd w:val="pct25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2" w:type="dxa"/>
            <w:shd w:val="pct25" w:color="auto" w:fill="auto"/>
          </w:tcPr>
          <w:p w:rsidR="007C5AD2" w:rsidRPr="00E35813" w:rsidRDefault="007C5AD2" w:rsidP="00C41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and Perimeter</w:t>
            </w:r>
          </w:p>
        </w:tc>
        <w:tc>
          <w:tcPr>
            <w:tcW w:w="3073" w:type="dxa"/>
          </w:tcPr>
          <w:p w:rsidR="007C5AD2" w:rsidRPr="0062550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21. Measure &amp; calculate the perimeter of composite rectilinear shapes in cm/m.  Calculate the area of squares/rectangles using standard units, square cm/m and estimate the area of irregular shapes.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5.21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shd w:val="pct25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25" w:color="auto" w:fill="auto"/>
          </w:tcPr>
          <w:p w:rsidR="007C5AD2" w:rsidRDefault="007C5AD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Volume</w:t>
            </w:r>
          </w:p>
        </w:tc>
        <w:tc>
          <w:tcPr>
            <w:tcW w:w="3073" w:type="dxa"/>
          </w:tcPr>
          <w:p w:rsidR="007C5AD2" w:rsidRPr="00625509" w:rsidRDefault="00AC7F48" w:rsidP="008F3A7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20. Convert between different units of metric measure (e.g. l &amp; ml). Use approx. equivalences between metric and imperial units (e.g. inches, pounds &amp; pints).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5.20</w:t>
            </w:r>
          </w:p>
        </w:tc>
        <w:tc>
          <w:tcPr>
            <w:tcW w:w="2272" w:type="dxa"/>
            <w:vMerge/>
            <w:shd w:val="clear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shd w:val="pct25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25" w:color="auto" w:fill="auto"/>
          </w:tcPr>
          <w:p w:rsidR="007C5AD2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C5AD2" w:rsidRPr="0062550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22. Estimate volume (e.g. using 1 cm blocks to build cubes/cuboids) and capacity (e.g. using water).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5.22</w:t>
            </w:r>
          </w:p>
        </w:tc>
        <w:tc>
          <w:tcPr>
            <w:tcW w:w="2272" w:type="dxa"/>
            <w:vMerge/>
            <w:shd w:val="clear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shd w:val="pct25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shd w:val="pct25" w:color="auto" w:fill="auto"/>
          </w:tcPr>
          <w:p w:rsidR="007C5AD2" w:rsidRDefault="007C5AD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Roman Numerals</w:t>
            </w:r>
          </w:p>
        </w:tc>
        <w:tc>
          <w:tcPr>
            <w:tcW w:w="3073" w:type="dxa"/>
          </w:tcPr>
          <w:p w:rsidR="007C5AD2" w:rsidRPr="00E35813" w:rsidRDefault="00AC7F48" w:rsidP="006749A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4. Read Roman numerals to 1000 (M) and recognise years written in Roman numerals.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2272" w:type="dxa"/>
            <w:shd w:val="clear" w:color="auto" w:fill="auto"/>
          </w:tcPr>
          <w:p w:rsidR="007C5AD2" w:rsidRDefault="007C5AD2" w:rsidP="00A83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  <w:p w:rsidR="007C5AD2" w:rsidRDefault="007C5AD2" w:rsidP="00A83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29 bullet points</w:t>
            </w:r>
          </w:p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</w:p>
        </w:tc>
      </w:tr>
      <w:tr w:rsidR="007C5AD2" w:rsidRPr="00E35813" w:rsidTr="00DB6EA2">
        <w:trPr>
          <w:trHeight w:val="1030"/>
        </w:trPr>
        <w:tc>
          <w:tcPr>
            <w:tcW w:w="2977" w:type="dxa"/>
            <w:gridSpan w:val="2"/>
            <w:shd w:val="pct25" w:color="auto" w:fill="auto"/>
          </w:tcPr>
          <w:p w:rsidR="007C5AD2" w:rsidRDefault="009D7299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073" w:type="dxa"/>
          </w:tcPr>
          <w:p w:rsidR="007C5AD2" w:rsidRPr="00877E82" w:rsidRDefault="00AC7F48" w:rsidP="006220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3. Interpret negative numbers in context, count forwards and backwards with positive and negative whole numbers, including through zero.</w:t>
            </w:r>
          </w:p>
        </w:tc>
        <w:tc>
          <w:tcPr>
            <w:tcW w:w="4123" w:type="dxa"/>
            <w:gridSpan w:val="2"/>
            <w:shd w:val="pct25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</w:p>
        </w:tc>
      </w:tr>
    </w:tbl>
    <w:p w:rsidR="00030E34" w:rsidRPr="00D97C68" w:rsidRDefault="00030E34">
      <w:pPr>
        <w:rPr>
          <w:sz w:val="24"/>
          <w:szCs w:val="24"/>
        </w:rPr>
      </w:pPr>
    </w:p>
    <w:sectPr w:rsidR="00030E34" w:rsidRPr="00D97C68" w:rsidSect="00FE6060">
      <w:pgSz w:w="11906" w:h="16838"/>
      <w:pgMar w:top="567" w:right="99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5D7"/>
    <w:multiLevelType w:val="hybridMultilevel"/>
    <w:tmpl w:val="C050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3668"/>
    <w:multiLevelType w:val="hybridMultilevel"/>
    <w:tmpl w:val="5F2CA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5EC4"/>
    <w:multiLevelType w:val="hybridMultilevel"/>
    <w:tmpl w:val="3B3AA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3"/>
    <w:rsid w:val="000034E5"/>
    <w:rsid w:val="00030E34"/>
    <w:rsid w:val="00034BAF"/>
    <w:rsid w:val="00034DAF"/>
    <w:rsid w:val="000E65C9"/>
    <w:rsid w:val="00105E9C"/>
    <w:rsid w:val="001272E2"/>
    <w:rsid w:val="001A5DF9"/>
    <w:rsid w:val="001E2897"/>
    <w:rsid w:val="001E2A28"/>
    <w:rsid w:val="00302D76"/>
    <w:rsid w:val="003554D7"/>
    <w:rsid w:val="00364FE1"/>
    <w:rsid w:val="0037773D"/>
    <w:rsid w:val="00390EFD"/>
    <w:rsid w:val="00475F60"/>
    <w:rsid w:val="00517820"/>
    <w:rsid w:val="005F6C01"/>
    <w:rsid w:val="006B1983"/>
    <w:rsid w:val="006B41BB"/>
    <w:rsid w:val="007050A9"/>
    <w:rsid w:val="007C5AD2"/>
    <w:rsid w:val="007D41BA"/>
    <w:rsid w:val="008229A0"/>
    <w:rsid w:val="0086507F"/>
    <w:rsid w:val="008841E4"/>
    <w:rsid w:val="00886433"/>
    <w:rsid w:val="008F3A7B"/>
    <w:rsid w:val="00967704"/>
    <w:rsid w:val="009907B7"/>
    <w:rsid w:val="009B2C2A"/>
    <w:rsid w:val="009D2904"/>
    <w:rsid w:val="009D7299"/>
    <w:rsid w:val="009F1E43"/>
    <w:rsid w:val="00A11134"/>
    <w:rsid w:val="00A433E3"/>
    <w:rsid w:val="00A456DE"/>
    <w:rsid w:val="00A831BE"/>
    <w:rsid w:val="00A86F5E"/>
    <w:rsid w:val="00AC7F48"/>
    <w:rsid w:val="00AD3D59"/>
    <w:rsid w:val="00B82C2E"/>
    <w:rsid w:val="00BC2CD9"/>
    <w:rsid w:val="00C4197A"/>
    <w:rsid w:val="00C62AFE"/>
    <w:rsid w:val="00C81450"/>
    <w:rsid w:val="00CB122B"/>
    <w:rsid w:val="00D06AA1"/>
    <w:rsid w:val="00D34E10"/>
    <w:rsid w:val="00D92ADA"/>
    <w:rsid w:val="00D95F25"/>
    <w:rsid w:val="00D97C68"/>
    <w:rsid w:val="00DB6EA2"/>
    <w:rsid w:val="00E22367"/>
    <w:rsid w:val="00E35813"/>
    <w:rsid w:val="00ED2D82"/>
    <w:rsid w:val="00F153C0"/>
    <w:rsid w:val="00F22641"/>
    <w:rsid w:val="00FB04BA"/>
    <w:rsid w:val="00FC1312"/>
    <w:rsid w:val="00FC3EF3"/>
    <w:rsid w:val="00FE302B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Nichola Humble</cp:lastModifiedBy>
  <cp:revision>2</cp:revision>
  <cp:lastPrinted>2016-07-15T10:57:00Z</cp:lastPrinted>
  <dcterms:created xsi:type="dcterms:W3CDTF">2017-10-12T09:58:00Z</dcterms:created>
  <dcterms:modified xsi:type="dcterms:W3CDTF">2017-10-12T09:58:00Z</dcterms:modified>
</cp:coreProperties>
</file>